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6579" w:rsidTr="003D657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657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D6579">
                    <w:tc>
                      <w:tcPr>
                        <w:tcW w:w="8985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3D65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B0C27" w:rsidRDefault="008662E9" w:rsidP="00CB0C27">
                              <w:pPr>
                                <w:pStyle w:val="Heading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Career Opportunity</w:t>
                              </w:r>
                            </w:p>
                            <w:p w:rsidR="003D6579" w:rsidRDefault="003D6579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3D6579" w:rsidRDefault="003D657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6579" w:rsidRDefault="003D65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6579" w:rsidRDefault="003D657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6579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3D6579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D6579" w:rsidRDefault="003D657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3D6579" w:rsidRDefault="003D65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6579" w:rsidRDefault="003D657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657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D6579">
                    <w:tc>
                      <w:tcPr>
                        <w:tcW w:w="8985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3D65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D6579" w:rsidRDefault="003D6579">
                              <w:pPr>
                                <w:pStyle w:val="Heading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Accountant</w:t>
                              </w:r>
                            </w:p>
                            <w:p w:rsidR="003D6579" w:rsidRDefault="003D6579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Government Entity of Company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="007C78B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West Goshen Township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Location: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7C78B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West Chester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, PA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Salary: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 $</w:t>
                              </w:r>
                              <w:r w:rsidR="00F62093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51,865</w:t>
                              </w:r>
                              <w:r w:rsidR="00B876E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="00E525B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$</w:t>
                              </w:r>
                              <w:r w:rsidR="00B876E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58</w:t>
                              </w:r>
                              <w:r w:rsidR="00E525B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,</w:t>
                              </w:r>
                              <w:r w:rsidR="00B876E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300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0D7E9F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Benefits Summary available upon request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GENERAL SUMMARY: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 Under general direction, maintain computer software applications for G</w:t>
                              </w:r>
                              <w:r w:rsidR="00F6209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eneral Ledger,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Fixed Assets, and Project Accounting; enter complex journal entries and reconcile asset and liability accounts; insure timely and accurate completion of all mont</w:t>
                              </w:r>
                              <w:r w:rsidR="00F6209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hly financial reporting; assist with preparation of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asset, liability, and fund balance reconciliations for annual audit; process</w:t>
                              </w:r>
                              <w:r w:rsidR="00F6209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Sewer Authority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vendor invoices for payment; maintain escrow project cash balances; maintain fixed asset ledger</w:t>
                              </w:r>
                              <w:r w:rsidR="002C246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and record annual depreciation.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ESSENTIAL DUTIES AND RESPONSIBILITIES: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2C246F" w:rsidRPr="002C246F" w:rsidRDefault="00AB0978" w:rsidP="002C246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 w:rsidRPr="00482808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  <w:t>Assume primary re</w:t>
                              </w:r>
                              <w:r w:rsidR="000D7E9F" w:rsidRPr="00482808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  <w:t>sponsibility for Sewer Authority bookkeeping</w:t>
                              </w:r>
                              <w:r w:rsidR="000D7E9F"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.</w:t>
                              </w:r>
                              <w:r w:rsidR="002C246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AB0978" w:rsidRPr="002C246F" w:rsidRDefault="002C246F" w:rsidP="002C246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Prepare financial reports for management and monthly Sewer Authority Board meetings; ensure reports effectively and accurately communicate financial information; prepare or assist Finance Director in preparation of audit reconciliations and documents in preparation of annual financial reports.  </w:t>
                              </w:r>
                            </w:p>
                            <w:p w:rsidR="002C246F" w:rsidRDefault="002C246F" w:rsidP="002C246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Receive and process Sewer Authority vendor invoices for payment; generate payables list for Sewer Authority Board approval; print and mail checks and file copies: generate W-9 and 1099 forms. </w:t>
                              </w:r>
                            </w:p>
                            <w:p w:rsidR="002C246F" w:rsidRDefault="002C246F" w:rsidP="002C246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Prepare trustee requisitions for capital expenditures for monthly Sewer Authority Board meeting approval. </w:t>
                              </w:r>
                            </w:p>
                            <w:p w:rsidR="002C246F" w:rsidRPr="002C246F" w:rsidRDefault="002C246F" w:rsidP="002C246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Generate payments from escrow accounts; maintain escrow project cash balances. 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 xml:space="preserve">Perform accounting tasks; make necessary journal entries to General Ledger; prepare month end adjustments; generate and maintain spreadsheets for reconciliations; </w:t>
                              </w:r>
                              <w:r w:rsidR="003B6FA1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reconcile all asset, liability, and fund balances.  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Maintain all bank account information; monitor activity, make deposits, and reconcile bank statements. </w:t>
                              </w:r>
                            </w:p>
                            <w:p w:rsidR="003D6579" w:rsidRDefault="002F290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Assist Finance</w:t>
                              </w:r>
                              <w:r w:rsidR="003D6579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Director in preparation of annual operating budget, annual capital budget, and five-year comprehensive plan. </w:t>
                              </w:r>
                            </w:p>
                            <w:p w:rsidR="002F2907" w:rsidRPr="002F2907" w:rsidRDefault="003D657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Perform any other job duties that may be necessary and not included on this list. </w:t>
                              </w:r>
                            </w:p>
                            <w:p w:rsidR="003D6579" w:rsidRPr="002F2907" w:rsidRDefault="003D6579" w:rsidP="002F2907">
                              <w:pPr>
                                <w:spacing w:before="100" w:beforeAutospacing="1" w:after="100" w:afterAutospacing="1" w:line="360" w:lineRule="auto"/>
                                <w:ind w:left="720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 w:rsidRP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JOB SPECIFICATIONS:</w:t>
                              </w:r>
                              <w:r w:rsidRP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           * Indicates developed after employment</w:t>
                              </w:r>
                              <w:r w:rsidRP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 w:rsidRP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2F2907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Knowledge: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Comprehensive knowledge of generally accepted accounting p</w:t>
                              </w:r>
                              <w:r w:rsid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rinciples for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fund accounting.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Thorough knowledge of governmental accounting principles promulgated by the Government Accounting Standards Board (GASB) and the Financial Accounting Standards Board (FASB).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Thorough knowledge of computer software applications for accounting.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Comprehensive knowledge of database and spreadsheet applications.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Comprehensive knowledge of </w:t>
                              </w:r>
                              <w:r w:rsid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Sewer Authority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policy, rules and regulations. *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Comprehensive knowledge of department policy and procedure. * </w:t>
                              </w:r>
                            </w:p>
                            <w:p w:rsidR="003D6579" w:rsidRDefault="003D6579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 xml:space="preserve">          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Skill: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Computer operation.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Proficient in 10-key adding machine operation. 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Abilities: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analyze financial data and prepare accurate reports.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create journal entries to generate financial statements in accordance with generally accepted accounting principles.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Ability to proofread and validate financial reports and documents.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accurately post data to computer and verify results.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add, subtract, multiply and divide.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sit and operate a computer for extended periods of time.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sort items in alphabetical, numerical and subject order.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handle multiple tasks simultaneously, and work under pressure of meeting specific deadlines for accomplishing numerous duties and responsibilities.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Ability to lift light objects; up to 10 lbs. frequently; ability to lift medium objects; up to 25 lbs. occasionally. </w:t>
                              </w:r>
                            </w:p>
                            <w:p w:rsidR="003D6579" w:rsidRDefault="003D6579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 xml:space="preserve">          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Education/Employment: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At a minimum, a Bachelor’s degree in accounting or finance or a Bachelor’s degree in a related field with a minimum of 15 college semester credit hours in accounting.</w:t>
                              </w:r>
                            </w:p>
                            <w:p w:rsidR="003D6579" w:rsidRDefault="003D657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Three (3) years of professional accounting work experience.</w:t>
                              </w:r>
                            </w:p>
                            <w:p w:rsidR="003D6579" w:rsidRDefault="00B876E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CPA</w:t>
                              </w:r>
                              <w:r w:rsidR="003D6579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preferred, but not required. </w:t>
                              </w:r>
                              <w:r w:rsidR="003D6579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="003D6579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Required Licenses/Certifications:</w:t>
                              </w:r>
                            </w:p>
                            <w:p w:rsidR="003D6579" w:rsidRPr="005046E3" w:rsidRDefault="003D6579" w:rsidP="002F290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Valid PA Driver’s License, Class C (at time of hire) and ability to meet (and maintain), eligibility for inclusion under </w:t>
                              </w:r>
                              <w:r w:rsidR="002F290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West Goshen Township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’s vehicle insurance policy. 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Working Conditions: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Work is performed in a busy office environment with frequent interruptions.  Work is generally performed in conjunction with other departments and personnel.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DISCLAIMER:  The above statements are intended to describe the general nature and level of work being performed by a person assigned to this position.  They are not intended to be misconstrued as an exhaustive list of all responsibilities, duties and skills required to perform the job.</w:t>
                              </w:r>
                            </w:p>
                            <w:p w:rsidR="005046E3" w:rsidRPr="00482808" w:rsidRDefault="00B97DAE" w:rsidP="005046E3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5046E3"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-mail</w:t>
                              </w:r>
                              <w:r w:rsidR="00A94171"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 resume</w:t>
                              </w:r>
                              <w:r w:rsidR="005046E3"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 to: </w:t>
                              </w:r>
                              <w:hyperlink r:id="rId5" w:history="1">
                                <w:r w:rsidRPr="00482808">
                                  <w:rPr>
                                    <w:rStyle w:val="Hyperlink"/>
                                    <w:rFonts w:ascii="Helvetica" w:hAnsi="Helvetica" w:cs="Helvetica"/>
                                    <w:sz w:val="22"/>
                                    <w:szCs w:val="22"/>
                                  </w:rPr>
                                  <w:t>Jdenham@westgoshen.org</w:t>
                                </w:r>
                              </w:hyperlink>
                              <w:r w:rsidR="005046E3"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Start"/>
                              <w:r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;  or</w:t>
                              </w:r>
                              <w:proofErr w:type="gramEnd"/>
                              <w:r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 f</w:t>
                              </w:r>
                              <w:r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ax resume to: Finance Director 610-429-0616; </w:t>
                              </w:r>
                              <w:r w:rsidR="005046E3" w:rsidRPr="00482808"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 EOE.</w:t>
                              </w:r>
                            </w:p>
                          </w:tc>
                        </w:tr>
                      </w:tbl>
                      <w:p w:rsidR="003D6579" w:rsidRDefault="003D657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6579" w:rsidRDefault="003D65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6579" w:rsidRDefault="003D657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6579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3D6579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D6579" w:rsidRDefault="003D657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3D6579" w:rsidRDefault="003D65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6579" w:rsidRDefault="003D65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D6579" w:rsidTr="003D6579">
        <w:trPr>
          <w:jc w:val="center"/>
          <w:hidden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3D6579" w:rsidRDefault="003D6579">
            <w:pPr>
              <w:rPr>
                <w:rFonts w:eastAsia="Times New Roman"/>
                <w:vanish/>
              </w:rPr>
            </w:pPr>
          </w:p>
          <w:p w:rsidR="003D6579" w:rsidRDefault="003D6579">
            <w:pPr>
              <w:rPr>
                <w:rFonts w:eastAsia="Times New Roman"/>
                <w:vanish/>
              </w:rPr>
            </w:pPr>
          </w:p>
          <w:p w:rsidR="003D6579" w:rsidRDefault="003D6579">
            <w:pPr>
              <w:rPr>
                <w:rFonts w:eastAsia="Times New Roman"/>
                <w:vanish/>
              </w:rPr>
            </w:pPr>
          </w:p>
          <w:p w:rsidR="003D6579" w:rsidRDefault="003D657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6579">
              <w:tc>
                <w:tcPr>
                  <w:tcW w:w="0" w:type="auto"/>
                  <w:hideMark/>
                </w:tcPr>
                <w:p w:rsidR="003D6579" w:rsidRDefault="003D65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6579" w:rsidRDefault="003D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E156C" w:rsidRDefault="008E156C"/>
    <w:sectPr w:rsidR="008E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2E5"/>
    <w:multiLevelType w:val="multilevel"/>
    <w:tmpl w:val="E62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72A2D"/>
    <w:multiLevelType w:val="multilevel"/>
    <w:tmpl w:val="897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902CB"/>
    <w:multiLevelType w:val="multilevel"/>
    <w:tmpl w:val="ABE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2023C"/>
    <w:multiLevelType w:val="multilevel"/>
    <w:tmpl w:val="B8A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A5F81"/>
    <w:multiLevelType w:val="multilevel"/>
    <w:tmpl w:val="2A2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79"/>
    <w:rsid w:val="000D7E9F"/>
    <w:rsid w:val="002C246F"/>
    <w:rsid w:val="002F2907"/>
    <w:rsid w:val="003B6FA1"/>
    <w:rsid w:val="003D6579"/>
    <w:rsid w:val="00482808"/>
    <w:rsid w:val="005046E3"/>
    <w:rsid w:val="007C78B7"/>
    <w:rsid w:val="008662E9"/>
    <w:rsid w:val="008E156C"/>
    <w:rsid w:val="00A94171"/>
    <w:rsid w:val="00AB0978"/>
    <w:rsid w:val="00B876EE"/>
    <w:rsid w:val="00B97DAE"/>
    <w:rsid w:val="00CB0C27"/>
    <w:rsid w:val="00CE4FCA"/>
    <w:rsid w:val="00E525B6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686A"/>
  <w15:chartTrackingRefBased/>
  <w15:docId w15:val="{26BE8498-F8FB-474C-BFA4-95A16E18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657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579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nhideWhenUsed/>
    <w:rsid w:val="003D6579"/>
    <w:rPr>
      <w:color w:val="0000FF"/>
      <w:u w:val="single"/>
    </w:rPr>
  </w:style>
  <w:style w:type="character" w:customStyle="1" w:styleId="org">
    <w:name w:val="org"/>
    <w:basedOn w:val="DefaultParagraphFont"/>
    <w:rsid w:val="003D6579"/>
  </w:style>
  <w:style w:type="character" w:customStyle="1" w:styleId="locality">
    <w:name w:val="locality"/>
    <w:basedOn w:val="DefaultParagraphFont"/>
    <w:rsid w:val="003D6579"/>
  </w:style>
  <w:style w:type="character" w:customStyle="1" w:styleId="region">
    <w:name w:val="region"/>
    <w:basedOn w:val="DefaultParagraphFont"/>
    <w:rsid w:val="003D6579"/>
  </w:style>
  <w:style w:type="character" w:customStyle="1" w:styleId="postal-code">
    <w:name w:val="postal-code"/>
    <w:basedOn w:val="DefaultParagraphFont"/>
    <w:rsid w:val="003D6579"/>
  </w:style>
  <w:style w:type="character" w:styleId="Strong">
    <w:name w:val="Strong"/>
    <w:basedOn w:val="DefaultParagraphFont"/>
    <w:uiPriority w:val="22"/>
    <w:qFormat/>
    <w:rsid w:val="003D6579"/>
    <w:rPr>
      <w:b/>
      <w:bCs/>
    </w:rPr>
  </w:style>
  <w:style w:type="character" w:styleId="Emphasis">
    <w:name w:val="Emphasis"/>
    <w:basedOn w:val="DefaultParagraphFont"/>
    <w:uiPriority w:val="20"/>
    <w:qFormat/>
    <w:rsid w:val="003D65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enham@westgosh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Denham</dc:creator>
  <cp:keywords/>
  <dc:description/>
  <cp:lastModifiedBy>Jeanne Denham</cp:lastModifiedBy>
  <cp:revision>15</cp:revision>
  <cp:lastPrinted>2019-01-02T16:30:00Z</cp:lastPrinted>
  <dcterms:created xsi:type="dcterms:W3CDTF">2018-12-27T20:46:00Z</dcterms:created>
  <dcterms:modified xsi:type="dcterms:W3CDTF">2019-01-08T19:46:00Z</dcterms:modified>
</cp:coreProperties>
</file>